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39ADBFB2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894AD8">
        <w:rPr>
          <w:rFonts w:cs="Times New Roman"/>
          <w:b/>
          <w:szCs w:val="28"/>
        </w:rPr>
        <w:t>«</w:t>
      </w:r>
      <w:r w:rsidR="005A496F" w:rsidRPr="00894AD8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Pr="00894AD8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66E1318E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852D13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1B2D60F1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894AD8">
        <w:rPr>
          <w:rFonts w:cs="Times New Roman"/>
          <w:szCs w:val="28"/>
        </w:rPr>
        <w:t>С</w:t>
      </w:r>
      <w:r w:rsidR="00880E0A" w:rsidRPr="00894AD8">
        <w:rPr>
          <w:rFonts w:cs="Times New Roman"/>
          <w:szCs w:val="28"/>
        </w:rPr>
        <w:t>е</w:t>
      </w:r>
      <w:r w:rsidRPr="00894AD8">
        <w:rPr>
          <w:rFonts w:cs="Times New Roman"/>
          <w:szCs w:val="28"/>
        </w:rPr>
        <w:t xml:space="preserve">ртифікатна </w:t>
      </w:r>
      <w:r w:rsidR="008D7A0F" w:rsidRPr="00894AD8">
        <w:rPr>
          <w:rFonts w:cs="Times New Roman"/>
          <w:szCs w:val="28"/>
        </w:rPr>
        <w:t>програма</w:t>
      </w:r>
      <w:r w:rsidR="00880E0A" w:rsidRPr="00894AD8">
        <w:rPr>
          <w:rFonts w:cs="Times New Roman"/>
          <w:szCs w:val="28"/>
        </w:rPr>
        <w:t xml:space="preserve"> </w:t>
      </w:r>
      <w:r w:rsidR="00820E13" w:rsidRPr="00894AD8">
        <w:rPr>
          <w:rFonts w:cs="Times New Roman"/>
          <w:szCs w:val="28"/>
        </w:rPr>
        <w:t>«</w:t>
      </w:r>
      <w:r w:rsidR="005A496F" w:rsidRPr="00894AD8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="00820E13" w:rsidRPr="00894AD8">
        <w:rPr>
          <w:rFonts w:cs="Times New Roman"/>
          <w:szCs w:val="28"/>
        </w:rPr>
        <w:t xml:space="preserve">» </w:t>
      </w:r>
      <w:r w:rsidR="008D7A0F" w:rsidRPr="00894AD8">
        <w:rPr>
          <w:rFonts w:cs="Times New Roman"/>
          <w:szCs w:val="28"/>
        </w:rPr>
        <w:t>розроблена</w:t>
      </w:r>
      <w:r w:rsidR="008D7A0F" w:rsidRPr="007C43DF">
        <w:rPr>
          <w:rFonts w:cs="Times New Roman"/>
          <w:szCs w:val="28"/>
        </w:rPr>
        <w:t xml:space="preserve"> </w:t>
      </w:r>
      <w:r w:rsidR="00FC4F4C" w:rsidRPr="00FC4F4C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852D13" w:rsidRPr="00FC4F4C">
        <w:rPr>
          <w:rFonts w:cs="Times New Roman"/>
          <w:szCs w:val="28"/>
        </w:rPr>
        <w:t>Навчально</w:t>
      </w:r>
      <w:r w:rsidR="00FC4F4C" w:rsidRPr="00FC4F4C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FC4F4C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60BD476F" w14:textId="74D3ABD7" w:rsidR="00E97F05" w:rsidRPr="0037370B" w:rsidRDefault="00E97F05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b/>
          <w:color w:val="auto"/>
          <w:szCs w:val="28"/>
          <w:lang w:eastAsia="ru-RU"/>
        </w:rPr>
        <w:t>Керівник</w:t>
      </w:r>
      <w:r w:rsidR="00784B15" w:rsidRPr="0037370B">
        <w:rPr>
          <w:rFonts w:cs="Times New Roman"/>
          <w:b/>
          <w:color w:val="auto"/>
          <w:szCs w:val="28"/>
          <w:lang w:eastAsia="ru-RU"/>
        </w:rPr>
        <w:t>и</w:t>
      </w:r>
      <w:r w:rsidRPr="0037370B">
        <w:rPr>
          <w:rFonts w:cs="Times New Roman"/>
          <w:b/>
          <w:color w:val="auto"/>
          <w:szCs w:val="28"/>
          <w:lang w:eastAsia="ru-RU"/>
        </w:rPr>
        <w:t xml:space="preserve"> програми – 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Брюханова </w:t>
      </w:r>
      <w:r w:rsidR="00784B15" w:rsidRPr="0037370B">
        <w:rPr>
          <w:rFonts w:cs="Times New Roman"/>
          <w:color w:val="auto"/>
          <w:szCs w:val="28"/>
          <w:lang w:eastAsia="ru-RU"/>
        </w:rPr>
        <w:t>Наталія Олександрівна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, </w:t>
      </w:r>
      <w:r w:rsidR="00784B15" w:rsidRPr="0037370B">
        <w:rPr>
          <w:rFonts w:cs="Times New Roman"/>
          <w:szCs w:val="28"/>
        </w:rPr>
        <w:t>доктор педагогічних наук, професор</w:t>
      </w:r>
      <w:r w:rsidR="0037370B" w:rsidRPr="0037370B">
        <w:rPr>
          <w:rFonts w:cs="Times New Roman"/>
          <w:szCs w:val="28"/>
        </w:rPr>
        <w:t>,</w:t>
      </w:r>
      <w:r w:rsidR="00784B15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784B15" w:rsidRPr="0037370B">
        <w:rPr>
          <w:rFonts w:cs="Times New Roman"/>
          <w:szCs w:val="28"/>
        </w:rPr>
        <w:t>педагогіки, методики та менеджменту освіти;</w:t>
      </w:r>
    </w:p>
    <w:p w14:paraId="6CE5F3E5" w14:textId="376873A1" w:rsidR="0037370B" w:rsidRDefault="0037370B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</w:p>
    <w:p w14:paraId="2EFFB1F0" w14:textId="5F009A12" w:rsidR="006C2B04" w:rsidRDefault="006C2B04" w:rsidP="00E97F05">
      <w:pPr>
        <w:spacing w:after="120"/>
        <w:rPr>
          <w:rFonts w:cs="Times New Roman"/>
          <w:szCs w:val="28"/>
        </w:rPr>
      </w:pPr>
      <w:r w:rsidRPr="006C2B04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5E572A28" w14:textId="496F0EAD" w:rsidR="0037370B" w:rsidRDefault="0037370B" w:rsidP="00E97F05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2330DA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D9624B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69798660" w:rsidR="008D7A0F" w:rsidRPr="007C43DF" w:rsidRDefault="005A496F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894AD8">
              <w:rPr>
                <w:rFonts w:cs="Times New Roman"/>
                <w:szCs w:val="28"/>
              </w:rPr>
              <w:t>Інноваційні підходи до організації освітнього процесу у закладах професійної освіти</w:t>
            </w:r>
          </w:p>
        </w:tc>
      </w:tr>
      <w:tr w:rsidR="008D7A0F" w:rsidRPr="007C43DF" w14:paraId="1BB102CB" w14:textId="77777777" w:rsidTr="00D9624B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6B54D0D3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</w:t>
            </w:r>
            <w:r w:rsidR="0037370B">
              <w:rPr>
                <w:rFonts w:cs="Times New Roman"/>
                <w:szCs w:val="28"/>
              </w:rPr>
              <w:t>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D9624B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79094FD9" w:rsidR="008D7A0F" w:rsidRPr="007C43DF" w:rsidRDefault="008445AE" w:rsidP="008445AE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 кредит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>захист</w:t>
            </w:r>
            <w:r w:rsidR="00170B67">
              <w:rPr>
                <w:rFonts w:cs="Times New Roman"/>
                <w:color w:val="auto"/>
                <w:szCs w:val="28"/>
                <w:lang w:eastAsia="ru-RU"/>
              </w:rPr>
              <w:t>ом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 xml:space="preserve"> випускної роботи</w:t>
            </w:r>
          </w:p>
        </w:tc>
      </w:tr>
      <w:tr w:rsidR="00AF08E5" w:rsidRPr="007C43DF" w14:paraId="75D16811" w14:textId="77777777" w:rsidTr="00D9624B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D9624B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31716733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Диплом не нижче </w:t>
            </w:r>
            <w:r w:rsidR="002A1ECE">
              <w:rPr>
                <w:rFonts w:cs="Times New Roman"/>
                <w:szCs w:val="28"/>
                <w:lang w:eastAsia="ru-RU"/>
              </w:rPr>
              <w:t>бакалавра</w:t>
            </w:r>
          </w:p>
        </w:tc>
      </w:tr>
      <w:tr w:rsidR="0069600A" w:rsidRPr="007C43DF" w14:paraId="2BCE321E" w14:textId="77777777" w:rsidTr="00D9624B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1A2C94DE" w:rsidR="0069600A" w:rsidRPr="006B2676" w:rsidRDefault="004C0E7C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7820FF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D9624B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35808112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10DD7E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560881">
              <w:rPr>
                <w:rFonts w:cs="Times New Roman"/>
                <w:szCs w:val="28"/>
                <w:lang w:val="en-US" w:eastAsia="ru-RU"/>
              </w:rPr>
              <w:t>karazin</w:t>
            </w:r>
            <w:r w:rsidRPr="00560881">
              <w:rPr>
                <w:rFonts w:cs="Times New Roman"/>
                <w:szCs w:val="28"/>
                <w:lang w:val="ru-RU" w:eastAsia="ru-RU"/>
              </w:rPr>
              <w:t>.</w:t>
            </w:r>
            <w:r w:rsidRPr="00560881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D9624B">
        <w:trPr>
          <w:trHeight w:val="20"/>
        </w:trPr>
        <w:tc>
          <w:tcPr>
            <w:tcW w:w="9855" w:type="dxa"/>
            <w:gridSpan w:val="3"/>
          </w:tcPr>
          <w:p w14:paraId="68A55087" w14:textId="4A0B5EC0" w:rsidR="002A1ECE" w:rsidRPr="0076239B" w:rsidRDefault="00D24295" w:rsidP="00080180">
            <w:r w:rsidRPr="00080180">
              <w:rPr>
                <w:color w:val="auto"/>
              </w:rPr>
              <w:t xml:space="preserve">Метою програми є забезпечення </w:t>
            </w:r>
            <w:r w:rsidR="0076239B" w:rsidRPr="00080180">
              <w:rPr>
                <w:color w:val="auto"/>
              </w:rPr>
              <w:t>розвитку професійних</w:t>
            </w:r>
            <w:r w:rsidR="000B28A5" w:rsidRPr="00080180">
              <w:rPr>
                <w:color w:val="auto"/>
              </w:rPr>
              <w:t xml:space="preserve"> (фахових)</w:t>
            </w:r>
            <w:r w:rsidR="0076239B" w:rsidRPr="00080180">
              <w:rPr>
                <w:color w:val="auto"/>
              </w:rPr>
              <w:t xml:space="preserve"> компетентностей </w:t>
            </w:r>
            <w:r w:rsidR="002A1ECE" w:rsidRPr="00080180">
              <w:rPr>
                <w:color w:val="auto"/>
              </w:rPr>
              <w:t>фахівців</w:t>
            </w:r>
            <w:r w:rsidR="00313930" w:rsidRPr="00080180">
              <w:rPr>
                <w:color w:val="auto"/>
              </w:rPr>
              <w:t xml:space="preserve"> в </w:t>
            </w:r>
            <w:r w:rsidR="002A1ECE" w:rsidRPr="00080180">
              <w:rPr>
                <w:color w:val="auto"/>
              </w:rPr>
              <w:t>галузі</w:t>
            </w:r>
            <w:r w:rsidR="005031FF" w:rsidRPr="00080180">
              <w:rPr>
                <w:color w:val="auto"/>
              </w:rPr>
              <w:t xml:space="preserve"> </w:t>
            </w:r>
            <w:r w:rsidR="00313930" w:rsidRPr="00080180">
              <w:rPr>
                <w:color w:val="auto"/>
              </w:rPr>
              <w:t>освіти з інноваційним типом мислення, що реалізують ефективне управління, забезпечують</w:t>
            </w:r>
            <w:r w:rsidR="005031FF" w:rsidRPr="00080180">
              <w:rPr>
                <w:color w:val="auto"/>
              </w:rPr>
              <w:t xml:space="preserve"> </w:t>
            </w:r>
            <w:r w:rsidR="00313930" w:rsidRPr="00080180">
              <w:rPr>
                <w:color w:val="auto"/>
              </w:rPr>
              <w:t>сталий розвиток освітньої організації</w:t>
            </w:r>
            <w:r w:rsidR="00080180" w:rsidRPr="00080180">
              <w:rPr>
                <w:color w:val="auto"/>
              </w:rPr>
              <w:t xml:space="preserve">, використовують інноваційні підходи </w:t>
            </w:r>
            <w:r w:rsidR="00080180" w:rsidRPr="00080180">
              <w:rPr>
                <w:rFonts w:cs="Times New Roman"/>
                <w:color w:val="auto"/>
                <w:szCs w:val="28"/>
              </w:rPr>
              <w:t>до організації освітнього процесу</w:t>
            </w:r>
            <w:r w:rsidR="00080180" w:rsidRPr="00080180">
              <w:rPr>
                <w:color w:val="auto"/>
              </w:rPr>
              <w:t>, впроваджують інноваційні методики навчання в</w:t>
            </w:r>
            <w:r w:rsidR="005031FF" w:rsidRPr="00080180">
              <w:rPr>
                <w:color w:val="auto"/>
              </w:rPr>
              <w:t xml:space="preserve"> закладах професійної освіти.</w:t>
            </w:r>
          </w:p>
        </w:tc>
      </w:tr>
      <w:tr w:rsidR="008D7A0F" w:rsidRPr="007C43DF" w14:paraId="6A9EB304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28BE56E1" w:rsidR="00810B7E" w:rsidRPr="005031FF" w:rsidRDefault="005031FF" w:rsidP="00E82F6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до спілкування з представниками інших професійних груп різного рівня (з експертами з інших галузей знань/видів економічної діяльності)</w:t>
            </w:r>
          </w:p>
        </w:tc>
      </w:tr>
      <w:tr w:rsidR="00810B7E" w:rsidRPr="007C43DF" w14:paraId="2549CF7F" w14:textId="77777777" w:rsidTr="00D9624B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575310F4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Навички використання інформаційних комунікаційних технологій</w:t>
            </w:r>
          </w:p>
        </w:tc>
      </w:tr>
      <w:tr w:rsidR="00810B7E" w:rsidRPr="007C43DF" w14:paraId="5C69779D" w14:textId="77777777" w:rsidTr="00D9624B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2C3FF216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мотивувати людей та рухатися до спільної мети</w:t>
            </w:r>
          </w:p>
        </w:tc>
      </w:tr>
      <w:tr w:rsidR="00810B7E" w:rsidRPr="007C43DF" w14:paraId="5851AD22" w14:textId="77777777" w:rsidTr="00D9624B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186A48F0" w:rsidR="00810B7E" w:rsidRPr="005031FF" w:rsidRDefault="00E82F62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894AD8" w:rsidRPr="0044143B">
              <w:rPr>
                <w:sz w:val="28"/>
                <w:szCs w:val="28"/>
                <w:lang w:val="uk-UA"/>
              </w:rPr>
              <w:t>адаптуватися до умов освітнього середовища</w:t>
            </w:r>
          </w:p>
        </w:tc>
      </w:tr>
      <w:tr w:rsidR="005031FF" w:rsidRPr="007C43DF" w14:paraId="11556E95" w14:textId="77777777" w:rsidTr="00B6385D">
        <w:trPr>
          <w:trHeight w:val="644"/>
        </w:trPr>
        <w:tc>
          <w:tcPr>
            <w:tcW w:w="3830" w:type="dxa"/>
            <w:vMerge/>
          </w:tcPr>
          <w:p w14:paraId="506BC665" w14:textId="77777777" w:rsidR="005031FF" w:rsidRPr="007C43DF" w:rsidRDefault="005031FF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855D3FD" w14:textId="77777777" w:rsidR="005031FF" w:rsidRPr="007C43DF" w:rsidRDefault="005031FF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  <w:p w14:paraId="51A6F0C0" w14:textId="5FB242A9" w:rsidR="005031FF" w:rsidRPr="007C43DF" w:rsidRDefault="005031FF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</w:p>
        </w:tc>
        <w:tc>
          <w:tcPr>
            <w:tcW w:w="5121" w:type="dxa"/>
          </w:tcPr>
          <w:p w14:paraId="0C6ECA59" w14:textId="50E99683" w:rsidR="005031FF" w:rsidRPr="005031FF" w:rsidRDefault="005031FF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генерувати нові ідеї (креативність)</w:t>
            </w:r>
          </w:p>
        </w:tc>
      </w:tr>
      <w:tr w:rsidR="00560881" w:rsidRPr="007C43DF" w14:paraId="3C35C6C9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lastRenderedPageBreak/>
              <w:t>Фахові компетентності (ФК)</w:t>
            </w:r>
          </w:p>
          <w:p w14:paraId="25E7662B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306B563F" w:rsidR="00560881" w:rsidRPr="007C43DF" w:rsidRDefault="00894AD8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560881" w:rsidRPr="007C43DF" w14:paraId="66B787E3" w14:textId="77777777" w:rsidTr="00D9624B">
        <w:trPr>
          <w:trHeight w:val="20"/>
        </w:trPr>
        <w:tc>
          <w:tcPr>
            <w:tcW w:w="3830" w:type="dxa"/>
            <w:vMerge/>
          </w:tcPr>
          <w:p w14:paraId="7617F2FF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351A66E1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встановлювати цінності, бачення, місію, цілі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критерії, за якими освітня організація визначає подальші напрями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розвитку, розробляти і реалізовувати стратегії та плани</w:t>
            </w:r>
          </w:p>
        </w:tc>
      </w:tr>
      <w:tr w:rsidR="00560881" w:rsidRPr="007C43DF" w14:paraId="6BDC8988" w14:textId="77777777" w:rsidTr="00D9624B">
        <w:trPr>
          <w:trHeight w:val="20"/>
        </w:trPr>
        <w:tc>
          <w:tcPr>
            <w:tcW w:w="3830" w:type="dxa"/>
            <w:vMerge/>
          </w:tcPr>
          <w:p w14:paraId="29E4EF00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2F8C515F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саморозвитку, навчання впродовж життя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ефективного самоменеджменту</w:t>
            </w:r>
          </w:p>
        </w:tc>
      </w:tr>
      <w:tr w:rsidR="00560881" w:rsidRPr="007C43DF" w14:paraId="49A422DA" w14:textId="77777777" w:rsidTr="00D9624B">
        <w:trPr>
          <w:trHeight w:val="20"/>
        </w:trPr>
        <w:tc>
          <w:tcPr>
            <w:tcW w:w="3830" w:type="dxa"/>
            <w:vMerge/>
          </w:tcPr>
          <w:p w14:paraId="0695196D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0F679F1C" w:rsidR="00560881" w:rsidRPr="007C43DF" w:rsidRDefault="005608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ефективного використання та розвитку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ресурсів закладів освіти</w:t>
            </w:r>
          </w:p>
        </w:tc>
      </w:tr>
      <w:tr w:rsidR="00560881" w:rsidRPr="007C43DF" w14:paraId="156459E5" w14:textId="77777777" w:rsidTr="00D9624B">
        <w:trPr>
          <w:trHeight w:val="20"/>
        </w:trPr>
        <w:tc>
          <w:tcPr>
            <w:tcW w:w="3830" w:type="dxa"/>
            <w:vMerge/>
          </w:tcPr>
          <w:p w14:paraId="38D9D751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154FC02E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створювати та організовувати ефективні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комунікації в процесі управління</w:t>
            </w:r>
          </w:p>
        </w:tc>
      </w:tr>
      <w:tr w:rsidR="00560881" w:rsidRPr="007C43DF" w14:paraId="7BA9D826" w14:textId="77777777" w:rsidTr="00D9624B">
        <w:trPr>
          <w:trHeight w:val="20"/>
        </w:trPr>
        <w:tc>
          <w:tcPr>
            <w:tcW w:w="3830" w:type="dxa"/>
            <w:vMerge/>
          </w:tcPr>
          <w:p w14:paraId="109972D3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9D6C621" w14:textId="7CA86EFB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ФК.6.</w:t>
            </w:r>
          </w:p>
        </w:tc>
        <w:tc>
          <w:tcPr>
            <w:tcW w:w="5121" w:type="dxa"/>
          </w:tcPr>
          <w:p w14:paraId="6F7BCE64" w14:textId="3E3B98F4" w:rsidR="00560881" w:rsidRPr="005031FF" w:rsidRDefault="00894AD8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розробляти про</w:t>
            </w:r>
            <w:r>
              <w:rPr>
                <w:rFonts w:cs="Times New Roman"/>
                <w:iCs/>
                <w:spacing w:val="-10"/>
                <w:szCs w:val="28"/>
              </w:rPr>
              <w:t>є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кти, управляти ними, виявляти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ініціативу та підприємливість</w:t>
            </w:r>
          </w:p>
        </w:tc>
      </w:tr>
      <w:tr w:rsidR="00560881" w:rsidRPr="007C43DF" w14:paraId="2EFDD716" w14:textId="77777777" w:rsidTr="00D9624B">
        <w:trPr>
          <w:trHeight w:val="20"/>
        </w:trPr>
        <w:tc>
          <w:tcPr>
            <w:tcW w:w="3830" w:type="dxa"/>
            <w:vMerge/>
          </w:tcPr>
          <w:p w14:paraId="24AC0AB4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72355D5" w14:textId="49EE0E3D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ФК.7.</w:t>
            </w:r>
          </w:p>
        </w:tc>
        <w:tc>
          <w:tcPr>
            <w:tcW w:w="5121" w:type="dxa"/>
          </w:tcPr>
          <w:p w14:paraId="21A0C04C" w14:textId="30B22B80" w:rsidR="00560881" w:rsidRPr="005031FF" w:rsidRDefault="00894AD8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використовувати психологічні технології роботи з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персоналом</w:t>
            </w:r>
          </w:p>
        </w:tc>
      </w:tr>
      <w:tr w:rsidR="00560881" w:rsidRPr="007C43DF" w14:paraId="1B229C37" w14:textId="77777777" w:rsidTr="00D9624B">
        <w:trPr>
          <w:trHeight w:val="20"/>
        </w:trPr>
        <w:tc>
          <w:tcPr>
            <w:tcW w:w="3830" w:type="dxa"/>
            <w:vMerge/>
          </w:tcPr>
          <w:p w14:paraId="1CDAC1A9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443C60" w14:textId="44D26E7A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ФК8.</w:t>
            </w:r>
          </w:p>
        </w:tc>
        <w:tc>
          <w:tcPr>
            <w:tcW w:w="5121" w:type="dxa"/>
          </w:tcPr>
          <w:p w14:paraId="47CCE965" w14:textId="4C325942" w:rsidR="00560881" w:rsidRPr="005031FF" w:rsidRDefault="00894AD8" w:rsidP="005031FF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2917C158" w:rsidR="00775E6D" w:rsidRPr="007C43DF" w:rsidRDefault="00560881" w:rsidP="00560881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Ідентифікувати проблеми в закладі освіти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обґрунтовувати методи їх вирішення</w:t>
            </w:r>
          </w:p>
        </w:tc>
      </w:tr>
      <w:tr w:rsidR="00775E6D" w:rsidRPr="007C43DF" w14:paraId="15242B46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3A6BD5A" w:rsidR="00775E6D" w:rsidRPr="007C43DF" w:rsidRDefault="00894AD8" w:rsidP="000A1960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szCs w:val="28"/>
              </w:rPr>
              <w:t>Обґрунтовувати та управляти про</w:t>
            </w:r>
            <w:r>
              <w:rPr>
                <w:szCs w:val="28"/>
              </w:rPr>
              <w:t>є</w:t>
            </w:r>
            <w:r w:rsidRPr="00560881">
              <w:rPr>
                <w:szCs w:val="28"/>
              </w:rPr>
              <w:t>ктами, генерувати підприємницькі ідеї</w:t>
            </w:r>
          </w:p>
        </w:tc>
      </w:tr>
      <w:tr w:rsidR="00775E6D" w:rsidRPr="007C43DF" w14:paraId="24574E8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4B80F861" w:rsidR="00775E6D" w:rsidRPr="00894AD8" w:rsidRDefault="00894AD8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894AD8">
              <w:rPr>
                <w:sz w:val="28"/>
                <w:szCs w:val="28"/>
                <w:lang w:eastAsia="ru-RU"/>
              </w:rPr>
              <w:t>Організовувати та здійснювати ефективні комунікації всередині колективу, з представниками різних професійних груп та в міжнародному контексті</w:t>
            </w:r>
          </w:p>
        </w:tc>
      </w:tr>
      <w:tr w:rsidR="00775E6D" w:rsidRPr="007C43DF" w14:paraId="392FDAD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6AF2BCA" w14:textId="7E8FBBEF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Застосовувати спеціалізоване програмне забезпечення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інформаційні системи для вирішення задач управління закладом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освіти</w:t>
            </w:r>
          </w:p>
        </w:tc>
      </w:tr>
      <w:tr w:rsidR="00775E6D" w:rsidRPr="007C43DF" w14:paraId="0FD99210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098CA1D3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З</w:t>
            </w:r>
            <w:r w:rsidRPr="00560881">
              <w:rPr>
                <w:rFonts w:cs="Times New Roman"/>
                <w:szCs w:val="28"/>
                <w:lang w:eastAsia="ru-RU"/>
              </w:rPr>
              <w:t>абезпечувати особистий професійний розвиток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планування власного часу</w:t>
            </w:r>
          </w:p>
        </w:tc>
      </w:tr>
      <w:tr w:rsidR="00775E6D" w:rsidRPr="007C43DF" w14:paraId="3D04E9B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4CF3A33A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15EB11EB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58D71822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психодіагностичними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775E6D" w:rsidRPr="007C43DF" w14:paraId="1DA87D9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46D1256" w:rsidR="00775E6D" w:rsidRPr="007C43DF" w:rsidRDefault="00894AD8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01473C54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4836D227" w:rsidR="00775E6D" w:rsidRPr="00A54274" w:rsidRDefault="00894AD8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0CD132BC" w14:textId="77777777" w:rsidTr="00D9624B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D9624B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4A1F7A4D" w:rsidR="00BC2609" w:rsidRPr="007C43DF" w:rsidRDefault="005A496F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B0232A">
              <w:rPr>
                <w:rFonts w:cs="Times New Roman"/>
                <w:szCs w:val="28"/>
              </w:rPr>
              <w:t>Педагогічні працівники, керівники закладів освіти</w:t>
            </w:r>
          </w:p>
        </w:tc>
      </w:tr>
      <w:tr w:rsidR="00BC2609" w:rsidRPr="007C43DF" w14:paraId="61C0AF10" w14:textId="77777777" w:rsidTr="00D9624B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580240C2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Заклади</w:t>
            </w:r>
            <w:r w:rsidR="009317E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освіти </w:t>
            </w:r>
            <w:r w:rsidR="00E82F62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України</w:t>
            </w:r>
          </w:p>
        </w:tc>
      </w:tr>
      <w:tr w:rsidR="00BC2609" w:rsidRPr="007C43DF" w14:paraId="2BEF8519" w14:textId="77777777" w:rsidTr="00D9624B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4C37E01B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B0232A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працівники, керівники закладів освіти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D9624B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F74BB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bookmarkStart w:id="0" w:name="_Hlk180832478"/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B1144E">
        <w:trPr>
          <w:cantSplit/>
          <w:trHeight w:val="1474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5E513E" w:rsidRPr="007C43DF" w14:paraId="237B4F21" w14:textId="77777777" w:rsidTr="006F74BB">
        <w:trPr>
          <w:trHeight w:val="20"/>
        </w:trPr>
        <w:tc>
          <w:tcPr>
            <w:tcW w:w="2554" w:type="pct"/>
          </w:tcPr>
          <w:p w14:paraId="2D028206" w14:textId="3CFDEBA4" w:rsidR="005E513E" w:rsidRPr="002834A6" w:rsidRDefault="00B1144E" w:rsidP="005D5019">
            <w:r w:rsidRPr="002834A6">
              <w:lastRenderedPageBreak/>
              <w:t>Психологія особистості, мислення й мотивації в освіті</w:t>
            </w:r>
            <w:r w:rsidR="005D5019">
              <w:t>.</w:t>
            </w:r>
          </w:p>
        </w:tc>
        <w:tc>
          <w:tcPr>
            <w:tcW w:w="900" w:type="pct"/>
            <w:vAlign w:val="center"/>
          </w:tcPr>
          <w:p w14:paraId="5442F73F" w14:textId="63964166" w:rsidR="005E513E" w:rsidRDefault="008C27C4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28140846" w14:textId="1A32D1EA" w:rsidR="005E513E" w:rsidRPr="007E2F1A" w:rsidRDefault="00AC6FF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238E3DD9" w14:textId="22066AB3" w:rsidR="005E513E" w:rsidRPr="007E2F1A" w:rsidRDefault="008C27C4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22E76E33" w14:textId="1157762A" w:rsidR="005E513E" w:rsidRDefault="00AC6FF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3F04D1" w:rsidRPr="007C43DF" w14:paraId="69567EF6" w14:textId="77777777" w:rsidTr="006F74BB">
        <w:trPr>
          <w:trHeight w:val="20"/>
        </w:trPr>
        <w:tc>
          <w:tcPr>
            <w:tcW w:w="2554" w:type="pct"/>
          </w:tcPr>
          <w:p w14:paraId="3E1134C1" w14:textId="40DAE11C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 xml:space="preserve">Нормативно-правова база </w:t>
            </w:r>
            <w:r w:rsidR="00852D13">
              <w:rPr>
                <w:bCs/>
              </w:rPr>
              <w:t xml:space="preserve">професійної </w:t>
            </w:r>
            <w:r w:rsidRPr="002834A6">
              <w:rPr>
                <w:bCs/>
              </w:rPr>
              <w:t>освіти України</w:t>
            </w:r>
          </w:p>
        </w:tc>
        <w:tc>
          <w:tcPr>
            <w:tcW w:w="900" w:type="pct"/>
            <w:vAlign w:val="center"/>
          </w:tcPr>
          <w:p w14:paraId="35219679" w14:textId="4198B139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649668EF" w14:textId="2AABAD10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794495E0" w14:textId="56656BA6" w:rsidR="003F04D1" w:rsidRPr="007E2F1A" w:rsidRDefault="003F04D1" w:rsidP="003F04D1">
            <w:pPr>
              <w:spacing w:line="204" w:lineRule="auto"/>
              <w:ind w:left="-57" w:right="-57"/>
              <w:jc w:val="center"/>
            </w:pPr>
            <w:r w:rsidRPr="00784B15">
              <w:t>-</w:t>
            </w:r>
          </w:p>
        </w:tc>
        <w:tc>
          <w:tcPr>
            <w:tcW w:w="444" w:type="pct"/>
            <w:vAlign w:val="center"/>
          </w:tcPr>
          <w:p w14:paraId="5736B8A5" w14:textId="635CE952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3F04D1" w:rsidRPr="007C43DF" w14:paraId="2972AAC0" w14:textId="77777777" w:rsidTr="006F74BB">
        <w:trPr>
          <w:trHeight w:val="20"/>
        </w:trPr>
        <w:tc>
          <w:tcPr>
            <w:tcW w:w="2554" w:type="pct"/>
          </w:tcPr>
          <w:p w14:paraId="3E98EED8" w14:textId="4F410627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>Цифрові технології в освітній діяльності</w:t>
            </w:r>
          </w:p>
        </w:tc>
        <w:tc>
          <w:tcPr>
            <w:tcW w:w="900" w:type="pct"/>
            <w:vAlign w:val="center"/>
          </w:tcPr>
          <w:p w14:paraId="0C0FA445" w14:textId="05DE16FC" w:rsidR="003F04D1" w:rsidRDefault="008C27C4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4F1DAFB3" w14:textId="171B1B5A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0EA4E8D" w14:textId="0A20E5D0" w:rsidR="003F04D1" w:rsidRPr="007E2F1A" w:rsidRDefault="003F04D1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77D45FF8" w14:textId="7E6FD43D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3F04D1" w:rsidRPr="007C43DF" w14:paraId="21AB0C14" w14:textId="77777777" w:rsidTr="006F74BB">
        <w:trPr>
          <w:trHeight w:val="20"/>
        </w:trPr>
        <w:tc>
          <w:tcPr>
            <w:tcW w:w="2554" w:type="pct"/>
          </w:tcPr>
          <w:p w14:paraId="390F9540" w14:textId="78F3E462" w:rsidR="003F04D1" w:rsidRPr="002834A6" w:rsidRDefault="003F04D1" w:rsidP="003F04D1">
            <w:pPr>
              <w:rPr>
                <w:bCs/>
              </w:rPr>
            </w:pPr>
            <w:r w:rsidRPr="002834A6">
              <w:rPr>
                <w:bCs/>
              </w:rPr>
              <w:t>Інноваційні технології навчання: навчальний тренінг, д</w:t>
            </w:r>
            <w:r w:rsidRPr="009B2125">
              <w:rPr>
                <w:bCs/>
              </w:rPr>
              <w:t>ілова гра</w:t>
            </w:r>
            <w:r w:rsidRPr="002834A6">
              <w:rPr>
                <w:bCs/>
              </w:rPr>
              <w:t>, кейс-технології в освіті</w:t>
            </w:r>
            <w:r w:rsidR="00202E11">
              <w:rPr>
                <w:bCs/>
              </w:rPr>
              <w:t xml:space="preserve"> тощо</w:t>
            </w:r>
          </w:p>
        </w:tc>
        <w:tc>
          <w:tcPr>
            <w:tcW w:w="900" w:type="pct"/>
            <w:vAlign w:val="center"/>
          </w:tcPr>
          <w:p w14:paraId="25DD7971" w14:textId="6B969F47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3C889893" w14:textId="05F50BB0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F5225E7" w14:textId="424964C2" w:rsidR="003F04D1" w:rsidRDefault="008C27C4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6D84FB56" w14:textId="232E261E" w:rsidR="003F04D1" w:rsidRDefault="00AC6FF5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B51CB1" w:rsidRPr="007C43DF" w14:paraId="52B93436" w14:textId="77777777" w:rsidTr="006F74BB">
        <w:trPr>
          <w:trHeight w:val="20"/>
        </w:trPr>
        <w:tc>
          <w:tcPr>
            <w:tcW w:w="2554" w:type="pct"/>
          </w:tcPr>
          <w:p w14:paraId="7554C9A4" w14:textId="16DBD804" w:rsidR="00B51CB1" w:rsidRPr="002834A6" w:rsidRDefault="00B51CB1" w:rsidP="003F04D1">
            <w:r>
              <w:t>Педагогічні стартапи у сфері інклюзивного навчання</w:t>
            </w:r>
          </w:p>
        </w:tc>
        <w:tc>
          <w:tcPr>
            <w:tcW w:w="900" w:type="pct"/>
            <w:vAlign w:val="center"/>
          </w:tcPr>
          <w:p w14:paraId="50C88E11" w14:textId="556A6FEA" w:rsidR="00B51CB1" w:rsidRDefault="00E1301F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38FEF4D3" w14:textId="6F543AD9" w:rsidR="00B51CB1" w:rsidRDefault="00E1301F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2803038B" w14:textId="0D6284AE" w:rsidR="00B51CB1" w:rsidRDefault="00E1301F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16ABAA83" w14:textId="1788C5C7" w:rsidR="00B51CB1" w:rsidRDefault="00E1301F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3F04D1" w:rsidRPr="007C43DF" w14:paraId="38130C40" w14:textId="77777777" w:rsidTr="006F74BB">
        <w:trPr>
          <w:trHeight w:val="20"/>
        </w:trPr>
        <w:tc>
          <w:tcPr>
            <w:tcW w:w="2554" w:type="pct"/>
          </w:tcPr>
          <w:p w14:paraId="0FFBCE54" w14:textId="77777777" w:rsidR="003F04D1" w:rsidRDefault="003F04D1" w:rsidP="003F04D1">
            <w:r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1D9070BE" w:rsidR="003F04D1" w:rsidRDefault="00B0232A" w:rsidP="003F04D1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044D19CC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5A7B6E20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09F1FCE5" w:rsidR="003F04D1" w:rsidRDefault="003F04D1" w:rsidP="003F04D1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3F04D1" w:rsidRPr="007C43DF" w14:paraId="4EC99430" w14:textId="77777777" w:rsidTr="006F74BB">
        <w:trPr>
          <w:trHeight w:val="222"/>
        </w:trPr>
        <w:tc>
          <w:tcPr>
            <w:tcW w:w="2554" w:type="pct"/>
          </w:tcPr>
          <w:p w14:paraId="4DC9D2C8" w14:textId="77777777" w:rsidR="003F04D1" w:rsidRPr="007C43DF" w:rsidRDefault="003F04D1" w:rsidP="003F04D1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1270C031" w:rsidR="003F04D1" w:rsidRPr="007C43DF" w:rsidRDefault="008445AE" w:rsidP="003F04D1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30</w:t>
            </w:r>
          </w:p>
        </w:tc>
        <w:tc>
          <w:tcPr>
            <w:tcW w:w="423" w:type="pct"/>
            <w:vAlign w:val="center"/>
          </w:tcPr>
          <w:p w14:paraId="19C0FEA0" w14:textId="664A91CE" w:rsidR="003F04D1" w:rsidRDefault="008445AE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9" w:type="pct"/>
            <w:vAlign w:val="center"/>
          </w:tcPr>
          <w:p w14:paraId="1BF50476" w14:textId="0516A255" w:rsidR="003F04D1" w:rsidRDefault="008445AE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4" w:type="pct"/>
            <w:vAlign w:val="center"/>
          </w:tcPr>
          <w:p w14:paraId="21B8EF85" w14:textId="4C8554A9" w:rsidR="003F04D1" w:rsidRDefault="008445AE" w:rsidP="003F04D1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bookmarkEnd w:id="0"/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9BEA8B9" w14:textId="697B2C17" w:rsidR="00784B15" w:rsidRPr="003F04D1" w:rsidRDefault="00924247" w:rsidP="00784B15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>МОДУЛЬ 1</w:t>
      </w:r>
      <w:r w:rsidR="007C43DF" w:rsidRPr="003F04D1">
        <w:rPr>
          <w:rFonts w:cs="Times New Roman"/>
          <w:b/>
          <w:color w:val="auto"/>
          <w:szCs w:val="28"/>
        </w:rPr>
        <w:t>.</w:t>
      </w:r>
      <w:r w:rsidR="005E513E" w:rsidRPr="003F04D1">
        <w:rPr>
          <w:i/>
        </w:rPr>
        <w:t xml:space="preserve"> </w:t>
      </w:r>
      <w:r w:rsidR="00B1144E" w:rsidRPr="003F04D1">
        <w:rPr>
          <w:b/>
          <w:bCs/>
        </w:rPr>
        <w:t>Психологія особистості, мислення й мотивації в професійній освіті</w:t>
      </w:r>
    </w:p>
    <w:p w14:paraId="487BE9FA" w14:textId="1267849B" w:rsidR="00B1144E" w:rsidRPr="003F04D1" w:rsidRDefault="00B1144E" w:rsidP="00784B15">
      <w:pPr>
        <w:ind w:firstLine="567"/>
      </w:pPr>
      <w:r w:rsidRPr="003F04D1">
        <w:t>Основні теорії особистості в сучасній психології. Самооцінка особистості. рівень домагань особистості. Психологічна структура особистості. Потреби і мотиви. Мотивація навчальної та трудової діяльності. Мислення. критичне мислення.</w:t>
      </w:r>
    </w:p>
    <w:p w14:paraId="752FAD0A" w14:textId="77777777" w:rsidR="00B1144E" w:rsidRPr="003F04D1" w:rsidRDefault="00B1144E" w:rsidP="00784B15">
      <w:pPr>
        <w:ind w:firstLine="567"/>
      </w:pPr>
    </w:p>
    <w:p w14:paraId="750261A0" w14:textId="607CB411" w:rsidR="00B1144E" w:rsidRPr="003F04D1" w:rsidRDefault="00B1144E" w:rsidP="00B1144E">
      <w:pPr>
        <w:ind w:firstLine="567"/>
        <w:rPr>
          <w:rFonts w:cs="Times New Roman"/>
          <w:b/>
          <w:color w:val="auto"/>
          <w:szCs w:val="28"/>
        </w:rPr>
      </w:pPr>
      <w:r w:rsidRPr="003F04D1">
        <w:rPr>
          <w:rFonts w:cs="Times New Roman"/>
          <w:b/>
          <w:color w:val="auto"/>
          <w:szCs w:val="28"/>
        </w:rPr>
        <w:t>МОДУЛЬ 2.</w:t>
      </w:r>
      <w:r w:rsidRPr="003F04D1">
        <w:rPr>
          <w:i/>
        </w:rPr>
        <w:t xml:space="preserve"> </w:t>
      </w:r>
      <w:r w:rsidRPr="003F04D1">
        <w:rPr>
          <w:b/>
        </w:rPr>
        <w:t xml:space="preserve">Нормативно-правова база </w:t>
      </w:r>
      <w:r w:rsidR="00852D13">
        <w:rPr>
          <w:b/>
        </w:rPr>
        <w:t xml:space="preserve">професійної </w:t>
      </w:r>
      <w:r w:rsidRPr="003F04D1">
        <w:rPr>
          <w:b/>
        </w:rPr>
        <w:t>освіти України</w:t>
      </w:r>
    </w:p>
    <w:p w14:paraId="77682258" w14:textId="0A1879B5" w:rsidR="00B1144E" w:rsidRPr="003F04D1" w:rsidRDefault="00B1144E" w:rsidP="00B1144E">
      <w:pPr>
        <w:ind w:firstLine="567"/>
        <w:rPr>
          <w:rFonts w:cs="Times New Roman"/>
          <w:b/>
          <w:color w:val="auto"/>
          <w:szCs w:val="28"/>
        </w:rPr>
      </w:pPr>
      <w:r w:rsidRPr="003F04D1">
        <w:t xml:space="preserve">Законодавство України щодо організації та функціонування системи освіти України. Нормативно-правова база щодо організації  та проведення  навчально-виховного процесу в закладах </w:t>
      </w:r>
      <w:r w:rsidR="00852D13">
        <w:t xml:space="preserve">професійної </w:t>
      </w:r>
      <w:r w:rsidRPr="003F04D1">
        <w:t>освіти України.</w:t>
      </w:r>
    </w:p>
    <w:p w14:paraId="5F251378" w14:textId="77777777" w:rsidR="00B1144E" w:rsidRPr="003F04D1" w:rsidRDefault="00B1144E" w:rsidP="00784B15">
      <w:pPr>
        <w:ind w:firstLine="567"/>
      </w:pPr>
    </w:p>
    <w:p w14:paraId="4BFFFE3E" w14:textId="61E89E5E" w:rsidR="00B1144E" w:rsidRPr="003F04D1" w:rsidRDefault="00B1144E" w:rsidP="00784B15">
      <w:pPr>
        <w:ind w:firstLine="567"/>
        <w:rPr>
          <w:b/>
          <w:bCs/>
        </w:rPr>
      </w:pPr>
      <w:r w:rsidRPr="003F04D1">
        <w:rPr>
          <w:rFonts w:cs="Times New Roman"/>
          <w:b/>
          <w:color w:val="auto"/>
          <w:szCs w:val="28"/>
        </w:rPr>
        <w:t>МОДУЛЬ 3.</w:t>
      </w:r>
      <w:r w:rsidRPr="003F04D1">
        <w:rPr>
          <w:i/>
        </w:rPr>
        <w:t xml:space="preserve"> </w:t>
      </w:r>
      <w:r w:rsidRPr="003F04D1">
        <w:rPr>
          <w:b/>
          <w:bCs/>
        </w:rPr>
        <w:t>Цифрові технології в освітній діяльності</w:t>
      </w:r>
    </w:p>
    <w:p w14:paraId="72945302" w14:textId="3C8768AB" w:rsidR="00B1144E" w:rsidRPr="003F04D1" w:rsidRDefault="00B1144E" w:rsidP="00784B15">
      <w:pPr>
        <w:ind w:firstLine="567"/>
      </w:pPr>
      <w:r w:rsidRPr="003F04D1">
        <w:t xml:space="preserve">Сучасні освітні тренди. Хмарні технології та їх використання в освітній діяльності. Системи для організації відеоконференцій та їх використання в освітній діяльності. Засоби для розробки цифрових дидактичних матеріалів. Основи захисту особистого цифрового простору. </w:t>
      </w:r>
    </w:p>
    <w:p w14:paraId="1F17E701" w14:textId="77777777" w:rsidR="00FD0D16" w:rsidRPr="003F04D1" w:rsidRDefault="00FD0D16" w:rsidP="00784B15">
      <w:pPr>
        <w:ind w:firstLine="567"/>
        <w:rPr>
          <w:bCs/>
          <w:szCs w:val="28"/>
        </w:rPr>
      </w:pPr>
    </w:p>
    <w:p w14:paraId="3B682154" w14:textId="7A61D868" w:rsidR="006F74BB" w:rsidRPr="003F04D1" w:rsidRDefault="006F74BB" w:rsidP="006F74BB">
      <w:pPr>
        <w:ind w:firstLine="567"/>
        <w:rPr>
          <w:b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F318B4">
        <w:rPr>
          <w:rFonts w:cs="Times New Roman"/>
          <w:b/>
          <w:color w:val="auto"/>
          <w:szCs w:val="28"/>
        </w:rPr>
        <w:t>4</w:t>
      </w:r>
      <w:r w:rsidRPr="003F04D1">
        <w:rPr>
          <w:rFonts w:cs="Times New Roman"/>
          <w:b/>
          <w:color w:val="auto"/>
          <w:szCs w:val="28"/>
        </w:rPr>
        <w:t>.</w:t>
      </w:r>
      <w:r w:rsidRPr="003F04D1">
        <w:rPr>
          <w:i/>
        </w:rPr>
        <w:t xml:space="preserve"> </w:t>
      </w:r>
      <w:r w:rsidRPr="003F04D1">
        <w:rPr>
          <w:b/>
        </w:rPr>
        <w:t>Інноваційні технології навчання</w:t>
      </w:r>
    </w:p>
    <w:p w14:paraId="24D36AF5" w14:textId="17B0F540" w:rsidR="006F74BB" w:rsidRPr="003F04D1" w:rsidRDefault="006F74BB" w:rsidP="006F74BB">
      <w:pPr>
        <w:ind w:firstLine="567"/>
        <w:rPr>
          <w:bCs/>
        </w:rPr>
      </w:pPr>
      <w:r w:rsidRPr="003F04D1">
        <w:rPr>
          <w:bCs/>
        </w:rPr>
        <w:t xml:space="preserve">Сутність та специфіка інноваційних технологій навчання. </w:t>
      </w:r>
      <w:r w:rsidRPr="003F04D1">
        <w:t>Про</w:t>
      </w:r>
      <w:r w:rsidR="003F04D1">
        <w:t>є</w:t>
      </w:r>
      <w:r w:rsidRPr="003F04D1">
        <w:t>ктування та проведеня тренінгу до навчальної дисципліни</w:t>
      </w:r>
      <w:r w:rsidRPr="003F04D1">
        <w:rPr>
          <w:bCs/>
        </w:rPr>
        <w:t>. Проєктування та проведення ділової гри. Розробка кейсів до навчальної дисципліни та їх опрацювання.</w:t>
      </w:r>
    </w:p>
    <w:p w14:paraId="31A15698" w14:textId="77777777" w:rsidR="006F74BB" w:rsidRPr="003F04D1" w:rsidRDefault="006F74BB" w:rsidP="006F74BB">
      <w:pPr>
        <w:ind w:firstLine="567"/>
        <w:rPr>
          <w:bCs/>
        </w:rPr>
      </w:pPr>
    </w:p>
    <w:p w14:paraId="03758DCC" w14:textId="2A8DB5DE" w:rsidR="00E82F62" w:rsidRDefault="003F04D1" w:rsidP="003F04D1">
      <w:pPr>
        <w:ind w:firstLine="567"/>
        <w:rPr>
          <w:b/>
        </w:rPr>
      </w:pPr>
      <w:r w:rsidRPr="003F04D1">
        <w:rPr>
          <w:rFonts w:cs="Times New Roman"/>
          <w:b/>
          <w:color w:val="auto"/>
          <w:szCs w:val="28"/>
        </w:rPr>
        <w:t xml:space="preserve">МОДУЛЬ </w:t>
      </w:r>
      <w:r w:rsidR="00F318B4">
        <w:rPr>
          <w:rFonts w:cs="Times New Roman"/>
          <w:b/>
          <w:color w:val="auto"/>
          <w:szCs w:val="28"/>
        </w:rPr>
        <w:t>5</w:t>
      </w:r>
      <w:r w:rsidRPr="003F04D1">
        <w:rPr>
          <w:rFonts w:cs="Times New Roman"/>
          <w:b/>
          <w:color w:val="auto"/>
          <w:szCs w:val="28"/>
        </w:rPr>
        <w:t>.</w:t>
      </w:r>
      <w:r w:rsidRPr="003F04D1">
        <w:rPr>
          <w:b/>
          <w:i/>
        </w:rPr>
        <w:t xml:space="preserve"> </w:t>
      </w:r>
      <w:r w:rsidRPr="003F04D1">
        <w:rPr>
          <w:b/>
        </w:rPr>
        <w:t>Методика публічного виступу</w:t>
      </w:r>
    </w:p>
    <w:p w14:paraId="32DF0C8C" w14:textId="4FCD8F25" w:rsidR="003F04D1" w:rsidRPr="00784B15" w:rsidRDefault="003F04D1" w:rsidP="00E82F62">
      <w:pPr>
        <w:ind w:firstLine="709"/>
        <w:rPr>
          <w:bCs/>
        </w:rPr>
      </w:pPr>
      <w:r w:rsidRPr="003F04D1">
        <w:rPr>
          <w:bCs/>
        </w:rPr>
        <w:t>Аналіз та опрацювання ефективного публічного виступу, як важливий інструмент формування команди. Структура ефективного публічного виступу.</w:t>
      </w:r>
      <w:r>
        <w:rPr>
          <w:bCs/>
        </w:rPr>
        <w:t xml:space="preserve"> </w:t>
      </w:r>
    </w:p>
    <w:p w14:paraId="5F70AEC5" w14:textId="77777777" w:rsidR="003F04D1" w:rsidRDefault="003F04D1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1986E110" w14:textId="77777777" w:rsidR="00F318B4" w:rsidRPr="007C43DF" w:rsidRDefault="00F318B4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6BB8A6D2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B0232A">
        <w:rPr>
          <w:rFonts w:cs="Times New Roman"/>
          <w:color w:val="auto"/>
          <w:szCs w:val="28"/>
          <w:lang w:eastAsia="ru-RU"/>
        </w:rPr>
        <w:t>Завершальни</w:t>
      </w:r>
      <w:r w:rsidR="005A496F" w:rsidRPr="00B0232A">
        <w:rPr>
          <w:rFonts w:cs="Times New Roman"/>
          <w:color w:val="auto"/>
          <w:szCs w:val="28"/>
          <w:lang w:eastAsia="ru-RU"/>
        </w:rPr>
        <w:t xml:space="preserve">м етапом навчання за програмою </w:t>
      </w:r>
      <w:r w:rsidRPr="00B0232A">
        <w:rPr>
          <w:rFonts w:cs="Times New Roman"/>
          <w:color w:val="auto"/>
          <w:szCs w:val="28"/>
          <w:lang w:eastAsia="ru-RU"/>
        </w:rPr>
        <w:t>«</w:t>
      </w:r>
      <w:r w:rsidR="005A496F" w:rsidRPr="00B0232A">
        <w:rPr>
          <w:rFonts w:cs="Times New Roman"/>
          <w:szCs w:val="28"/>
        </w:rPr>
        <w:t>Інноваційні підходи до організації освітнього процесу у закладах професійної освіти</w:t>
      </w:r>
      <w:r w:rsidRPr="00B0232A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B0232A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B0232A">
        <w:rPr>
          <w:rFonts w:cs="Times New Roman"/>
          <w:color w:val="auto"/>
          <w:szCs w:val="28"/>
          <w:lang w:eastAsia="ru-RU"/>
        </w:rPr>
        <w:t>.</w:t>
      </w:r>
      <w:r w:rsidR="004C0E7C" w:rsidRPr="00B0232A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B0232A">
        <w:rPr>
          <w:rFonts w:cs="Times New Roman"/>
          <w:color w:val="auto"/>
          <w:szCs w:val="28"/>
          <w:lang w:eastAsia="ru-RU"/>
        </w:rPr>
        <w:t>На підготовку роботи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81F9" w14:textId="77777777" w:rsidR="001F5299" w:rsidRDefault="001F5299">
      <w:r>
        <w:separator/>
      </w:r>
    </w:p>
  </w:endnote>
  <w:endnote w:type="continuationSeparator" w:id="0">
    <w:p w14:paraId="6E3F44E1" w14:textId="77777777" w:rsidR="001F5299" w:rsidRDefault="001F5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53DC" w14:textId="77777777" w:rsidR="001F5299" w:rsidRDefault="001F5299">
      <w:r>
        <w:separator/>
      </w:r>
    </w:p>
  </w:footnote>
  <w:footnote w:type="continuationSeparator" w:id="0">
    <w:p w14:paraId="132A29B3" w14:textId="77777777" w:rsidR="001F5299" w:rsidRDefault="001F5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5019">
      <w:rPr>
        <w:rStyle w:val="a5"/>
        <w:noProof/>
      </w:rPr>
      <w:t>7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059286094">
    <w:abstractNumId w:val="3"/>
  </w:num>
  <w:num w:numId="2" w16cid:durableId="1813323620">
    <w:abstractNumId w:val="0"/>
  </w:num>
  <w:num w:numId="3" w16cid:durableId="826702912">
    <w:abstractNumId w:val="1"/>
  </w:num>
  <w:num w:numId="4" w16cid:durableId="1366910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7071"/>
    <w:rsid w:val="00012313"/>
    <w:rsid w:val="00012BC8"/>
    <w:rsid w:val="00031053"/>
    <w:rsid w:val="00044A1A"/>
    <w:rsid w:val="00065434"/>
    <w:rsid w:val="00080180"/>
    <w:rsid w:val="000A1865"/>
    <w:rsid w:val="000A1960"/>
    <w:rsid w:val="000B28A5"/>
    <w:rsid w:val="000F06B3"/>
    <w:rsid w:val="000F0D3F"/>
    <w:rsid w:val="000F7141"/>
    <w:rsid w:val="001146D7"/>
    <w:rsid w:val="00135BB9"/>
    <w:rsid w:val="001547FA"/>
    <w:rsid w:val="00155800"/>
    <w:rsid w:val="00170B67"/>
    <w:rsid w:val="0018344A"/>
    <w:rsid w:val="00194DD7"/>
    <w:rsid w:val="001A4F1B"/>
    <w:rsid w:val="001B0C90"/>
    <w:rsid w:val="001E26CB"/>
    <w:rsid w:val="001F5299"/>
    <w:rsid w:val="00201146"/>
    <w:rsid w:val="00202E11"/>
    <w:rsid w:val="002076FF"/>
    <w:rsid w:val="002325C3"/>
    <w:rsid w:val="002330DA"/>
    <w:rsid w:val="00237FF0"/>
    <w:rsid w:val="00276A6D"/>
    <w:rsid w:val="002834A6"/>
    <w:rsid w:val="00292E4F"/>
    <w:rsid w:val="00297034"/>
    <w:rsid w:val="002A1ECE"/>
    <w:rsid w:val="002B07DB"/>
    <w:rsid w:val="002B0E8A"/>
    <w:rsid w:val="002B11EF"/>
    <w:rsid w:val="002B7E96"/>
    <w:rsid w:val="002D4D1C"/>
    <w:rsid w:val="00313930"/>
    <w:rsid w:val="00327E85"/>
    <w:rsid w:val="00330870"/>
    <w:rsid w:val="003713C9"/>
    <w:rsid w:val="0037370B"/>
    <w:rsid w:val="003A2759"/>
    <w:rsid w:val="003D1664"/>
    <w:rsid w:val="003D2C67"/>
    <w:rsid w:val="003E5ABF"/>
    <w:rsid w:val="003E6D0B"/>
    <w:rsid w:val="003F04D1"/>
    <w:rsid w:val="00406E7E"/>
    <w:rsid w:val="00410D59"/>
    <w:rsid w:val="004139E8"/>
    <w:rsid w:val="00422F59"/>
    <w:rsid w:val="0044143B"/>
    <w:rsid w:val="0045586F"/>
    <w:rsid w:val="004855D2"/>
    <w:rsid w:val="004A438E"/>
    <w:rsid w:val="004C0E7C"/>
    <w:rsid w:val="004D6E0F"/>
    <w:rsid w:val="004D7521"/>
    <w:rsid w:val="004F463F"/>
    <w:rsid w:val="005031FF"/>
    <w:rsid w:val="00506B36"/>
    <w:rsid w:val="00532B44"/>
    <w:rsid w:val="00545D66"/>
    <w:rsid w:val="00553405"/>
    <w:rsid w:val="00560881"/>
    <w:rsid w:val="00562018"/>
    <w:rsid w:val="005713C0"/>
    <w:rsid w:val="00572E5B"/>
    <w:rsid w:val="0057518D"/>
    <w:rsid w:val="005760DB"/>
    <w:rsid w:val="00580599"/>
    <w:rsid w:val="005A496F"/>
    <w:rsid w:val="005C5758"/>
    <w:rsid w:val="005D5019"/>
    <w:rsid w:val="005E513E"/>
    <w:rsid w:val="00634CF8"/>
    <w:rsid w:val="006540FE"/>
    <w:rsid w:val="00662CFB"/>
    <w:rsid w:val="00690D51"/>
    <w:rsid w:val="00691A71"/>
    <w:rsid w:val="0069600A"/>
    <w:rsid w:val="006A2982"/>
    <w:rsid w:val="006B2676"/>
    <w:rsid w:val="006C2B04"/>
    <w:rsid w:val="006C3478"/>
    <w:rsid w:val="006E15B2"/>
    <w:rsid w:val="006F1977"/>
    <w:rsid w:val="006F74BB"/>
    <w:rsid w:val="00710DD7"/>
    <w:rsid w:val="00723AB6"/>
    <w:rsid w:val="00724E06"/>
    <w:rsid w:val="00742EB7"/>
    <w:rsid w:val="007438A3"/>
    <w:rsid w:val="00760395"/>
    <w:rsid w:val="0076239B"/>
    <w:rsid w:val="00765E40"/>
    <w:rsid w:val="0077277E"/>
    <w:rsid w:val="00775E6D"/>
    <w:rsid w:val="007820FF"/>
    <w:rsid w:val="00784B15"/>
    <w:rsid w:val="00787B58"/>
    <w:rsid w:val="00792D9C"/>
    <w:rsid w:val="00797564"/>
    <w:rsid w:val="007A519A"/>
    <w:rsid w:val="007A6527"/>
    <w:rsid w:val="007C43DF"/>
    <w:rsid w:val="007C6D22"/>
    <w:rsid w:val="007D0AAD"/>
    <w:rsid w:val="007E09CF"/>
    <w:rsid w:val="00810B7E"/>
    <w:rsid w:val="008154BF"/>
    <w:rsid w:val="00820E13"/>
    <w:rsid w:val="00834386"/>
    <w:rsid w:val="008445AE"/>
    <w:rsid w:val="008523C0"/>
    <w:rsid w:val="00852D13"/>
    <w:rsid w:val="00853F97"/>
    <w:rsid w:val="00855DF1"/>
    <w:rsid w:val="008622A7"/>
    <w:rsid w:val="00880121"/>
    <w:rsid w:val="00880E0A"/>
    <w:rsid w:val="00894AD8"/>
    <w:rsid w:val="008A6510"/>
    <w:rsid w:val="008C27C4"/>
    <w:rsid w:val="008C6B86"/>
    <w:rsid w:val="008D7A0F"/>
    <w:rsid w:val="008E42EB"/>
    <w:rsid w:val="008E443E"/>
    <w:rsid w:val="008F6E0D"/>
    <w:rsid w:val="00924247"/>
    <w:rsid w:val="009317E5"/>
    <w:rsid w:val="009357D5"/>
    <w:rsid w:val="00960287"/>
    <w:rsid w:val="009658C1"/>
    <w:rsid w:val="0097105E"/>
    <w:rsid w:val="00974D3E"/>
    <w:rsid w:val="0098154F"/>
    <w:rsid w:val="00991DEE"/>
    <w:rsid w:val="00992F25"/>
    <w:rsid w:val="009B003C"/>
    <w:rsid w:val="009B0948"/>
    <w:rsid w:val="009B2125"/>
    <w:rsid w:val="009D0122"/>
    <w:rsid w:val="009D58AE"/>
    <w:rsid w:val="009E0E78"/>
    <w:rsid w:val="009E1E0B"/>
    <w:rsid w:val="009E56D7"/>
    <w:rsid w:val="00A06709"/>
    <w:rsid w:val="00A10AC2"/>
    <w:rsid w:val="00A27F36"/>
    <w:rsid w:val="00A42135"/>
    <w:rsid w:val="00A44B45"/>
    <w:rsid w:val="00A54274"/>
    <w:rsid w:val="00A55B75"/>
    <w:rsid w:val="00A82290"/>
    <w:rsid w:val="00AA215C"/>
    <w:rsid w:val="00AC2D94"/>
    <w:rsid w:val="00AC35BF"/>
    <w:rsid w:val="00AC6FF5"/>
    <w:rsid w:val="00AC7995"/>
    <w:rsid w:val="00AF08E5"/>
    <w:rsid w:val="00AF5B94"/>
    <w:rsid w:val="00B0232A"/>
    <w:rsid w:val="00B04CDF"/>
    <w:rsid w:val="00B11039"/>
    <w:rsid w:val="00B1144E"/>
    <w:rsid w:val="00B217AB"/>
    <w:rsid w:val="00B5064A"/>
    <w:rsid w:val="00B51CB1"/>
    <w:rsid w:val="00B64F29"/>
    <w:rsid w:val="00B92704"/>
    <w:rsid w:val="00B93AC1"/>
    <w:rsid w:val="00BB2634"/>
    <w:rsid w:val="00BB706F"/>
    <w:rsid w:val="00BC2609"/>
    <w:rsid w:val="00BD3786"/>
    <w:rsid w:val="00C20AA5"/>
    <w:rsid w:val="00C248A6"/>
    <w:rsid w:val="00C266B3"/>
    <w:rsid w:val="00C37532"/>
    <w:rsid w:val="00C62FCF"/>
    <w:rsid w:val="00C8021E"/>
    <w:rsid w:val="00C837CD"/>
    <w:rsid w:val="00C84AEB"/>
    <w:rsid w:val="00C914F4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624B"/>
    <w:rsid w:val="00DA57C8"/>
    <w:rsid w:val="00DC02A2"/>
    <w:rsid w:val="00DC2F2C"/>
    <w:rsid w:val="00E1301F"/>
    <w:rsid w:val="00E5084C"/>
    <w:rsid w:val="00E51962"/>
    <w:rsid w:val="00E73CA9"/>
    <w:rsid w:val="00E82F62"/>
    <w:rsid w:val="00E97F05"/>
    <w:rsid w:val="00EA1162"/>
    <w:rsid w:val="00EB552A"/>
    <w:rsid w:val="00EC70B1"/>
    <w:rsid w:val="00ED66B9"/>
    <w:rsid w:val="00EF6BC6"/>
    <w:rsid w:val="00F03BAC"/>
    <w:rsid w:val="00F318B4"/>
    <w:rsid w:val="00F3681B"/>
    <w:rsid w:val="00F61197"/>
    <w:rsid w:val="00F65D78"/>
    <w:rsid w:val="00FB46E5"/>
    <w:rsid w:val="00FC4F4C"/>
    <w:rsid w:val="00FD0D16"/>
    <w:rsid w:val="00FF597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4BB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D1FB2-4347-401E-84B8-436486E9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36</cp:revision>
  <cp:lastPrinted>2023-03-02T11:06:00Z</cp:lastPrinted>
  <dcterms:created xsi:type="dcterms:W3CDTF">2024-09-27T15:46:00Z</dcterms:created>
  <dcterms:modified xsi:type="dcterms:W3CDTF">2026-03-23T18:31:00Z</dcterms:modified>
</cp:coreProperties>
</file>